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65A4" w14:textId="3417114C" w:rsidR="00021937" w:rsidRDefault="002015B8" w:rsidP="002015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F6C9E" wp14:editId="6FFB7952">
                <wp:simplePos x="0" y="0"/>
                <wp:positionH relativeFrom="column">
                  <wp:posOffset>-60961</wp:posOffset>
                </wp:positionH>
                <wp:positionV relativeFrom="paragraph">
                  <wp:posOffset>289560</wp:posOffset>
                </wp:positionV>
                <wp:extent cx="5534025" cy="0"/>
                <wp:effectExtent l="0" t="1905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499B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22.8pt" to="430.9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" strokecolor="black [3200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Учебный центр ИП Теплова Н.А.</w:t>
      </w:r>
    </w:p>
    <w:p w14:paraId="625A2318" w14:textId="77777777" w:rsidR="002015B8" w:rsidRDefault="002015B8" w:rsidP="002015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E83E9" w14:textId="4D3A5698" w:rsidR="00DD57A9" w:rsidRPr="00DD57A9" w:rsidRDefault="00DD57A9" w:rsidP="00DD5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DD57A9">
        <w:rPr>
          <w:rFonts w:ascii="Times New Roman" w:hAnsi="Times New Roman" w:cs="Times New Roman"/>
          <w:sz w:val="28"/>
          <w:szCs w:val="28"/>
        </w:rPr>
        <w:t>Профессиональное обучение осуществляется по образовательной программе, утвержденной в соответствии с законом Российской Федерации в области образования и имеет объём не менее: 250</w:t>
      </w:r>
      <w:r w:rsidR="00F70CF1">
        <w:rPr>
          <w:rFonts w:ascii="Times New Roman" w:hAnsi="Times New Roman" w:cs="Times New Roman"/>
          <w:sz w:val="28"/>
          <w:szCs w:val="28"/>
        </w:rPr>
        <w:t xml:space="preserve"> учебных часов.</w:t>
      </w:r>
    </w:p>
    <w:p w14:paraId="426D8714" w14:textId="77777777" w:rsidR="002015B8" w:rsidRDefault="002015B8" w:rsidP="002015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F9CF0" w14:textId="793C1807" w:rsidR="002015B8" w:rsidRPr="00DD57A9" w:rsidRDefault="00CD7279" w:rsidP="002015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015B8" w:rsidRPr="00DD57A9">
        <w:rPr>
          <w:rFonts w:ascii="Times New Roman" w:hAnsi="Times New Roman" w:cs="Times New Roman"/>
          <w:b/>
          <w:bCs/>
          <w:sz w:val="28"/>
          <w:szCs w:val="28"/>
        </w:rPr>
        <w:t>одержание программы обучения «Швея»</w:t>
      </w:r>
    </w:p>
    <w:p w14:paraId="2BE36556" w14:textId="77777777" w:rsidR="002015B8" w:rsidRDefault="002015B8" w:rsidP="002015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 Организация производства одежды.</w:t>
      </w:r>
    </w:p>
    <w:p w14:paraId="6A5613DB" w14:textId="77777777" w:rsidR="002015B8" w:rsidRDefault="002015B8" w:rsidP="002015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Ручные работы.</w:t>
      </w:r>
    </w:p>
    <w:p w14:paraId="54187284" w14:textId="77777777" w:rsidR="002015B8" w:rsidRDefault="002015B8" w:rsidP="002015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Машинные работы.</w:t>
      </w:r>
    </w:p>
    <w:p w14:paraId="4E09D407" w14:textId="6573AF6E" w:rsidR="002015B8" w:rsidRDefault="002015B8" w:rsidP="002015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Утюжильные работы</w:t>
      </w:r>
      <w:r w:rsidRPr="00201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ВТО.</w:t>
      </w:r>
    </w:p>
    <w:p w14:paraId="4F4D599D" w14:textId="349E637B" w:rsidR="002015B8" w:rsidRDefault="002015B8" w:rsidP="002015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безопасности при выполнении всех видов работ.</w:t>
      </w:r>
    </w:p>
    <w:p w14:paraId="3B5B4871" w14:textId="721663A5" w:rsidR="002015B8" w:rsidRDefault="002015B8" w:rsidP="002015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обработки отдельных деталей и узлов.</w:t>
      </w:r>
    </w:p>
    <w:p w14:paraId="5FF9A90D" w14:textId="62306BDE" w:rsidR="002015B8" w:rsidRDefault="002015B8" w:rsidP="002015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изготовления швейных изделий.</w:t>
      </w:r>
    </w:p>
    <w:p w14:paraId="76A7025B" w14:textId="510BE812" w:rsidR="002015B8" w:rsidRDefault="002015B8" w:rsidP="002015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изготовления изделий различных материалов.</w:t>
      </w:r>
    </w:p>
    <w:p w14:paraId="50D2C83D" w14:textId="2ACF1D75" w:rsidR="002015B8" w:rsidRDefault="002015B8" w:rsidP="002015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Процессы подготовительно-раскройного производства.</w:t>
      </w:r>
    </w:p>
    <w:p w14:paraId="66A9E772" w14:textId="240A0E04" w:rsidR="002015B8" w:rsidRDefault="002015B8" w:rsidP="002015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Стандартизация и контроль качества. </w:t>
      </w:r>
    </w:p>
    <w:p w14:paraId="58C59E7A" w14:textId="77777777" w:rsidR="0027114A" w:rsidRDefault="0027114A" w:rsidP="0027114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0C87DFB" w14:textId="717F4B0B" w:rsidR="002015B8" w:rsidRPr="002015B8" w:rsidRDefault="0027114A" w:rsidP="002015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15B8" w:rsidRPr="0020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F49DC"/>
    <w:multiLevelType w:val="hybridMultilevel"/>
    <w:tmpl w:val="DFDC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C1"/>
    <w:rsid w:val="00021937"/>
    <w:rsid w:val="002015B8"/>
    <w:rsid w:val="0027114A"/>
    <w:rsid w:val="00635FC1"/>
    <w:rsid w:val="00CD7279"/>
    <w:rsid w:val="00DD57A9"/>
    <w:rsid w:val="00F7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A756"/>
  <w15:chartTrackingRefBased/>
  <w15:docId w15:val="{F2854BDF-1742-404C-8128-979D5B7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Perspectiva_02</dc:creator>
  <cp:keywords/>
  <dc:description/>
  <cp:lastModifiedBy>Perspectiva_02</cp:lastModifiedBy>
  <cp:revision>6</cp:revision>
  <dcterms:created xsi:type="dcterms:W3CDTF">2026-04-28T03:41:00Z</dcterms:created>
  <dcterms:modified xsi:type="dcterms:W3CDTF">2026-04-28T06:50:00Z</dcterms:modified>
</cp:coreProperties>
</file>